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75A" w:rsidRPr="00A47D38" w:rsidRDefault="00201D5B" w:rsidP="00201D5B">
      <w:pPr>
        <w:spacing w:before="240" w:after="240"/>
        <w:rPr>
          <w:rFonts w:asciiTheme="minorHAnsi" w:hAnsiTheme="minorHAnsi" w:cstheme="minorHAnsi"/>
          <w:sz w:val="20"/>
          <w:szCs w:val="20"/>
        </w:rPr>
      </w:pPr>
      <w:r>
        <w:rPr>
          <w:sz w:val="20"/>
          <w:szCs w:val="20"/>
        </w:rPr>
        <w:t xml:space="preserve">  </w:t>
      </w:r>
      <w:r w:rsidR="000C775A" w:rsidRPr="00A47D38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07356F">
        <w:rPr>
          <w:rFonts w:asciiTheme="minorHAnsi" w:hAnsiTheme="minorHAnsi" w:cstheme="minorHAnsi"/>
          <w:sz w:val="20"/>
          <w:szCs w:val="20"/>
        </w:rPr>
        <w:t>3</w:t>
      </w:r>
      <w:r w:rsidRPr="00A47D38">
        <w:rPr>
          <w:rFonts w:asciiTheme="minorHAnsi" w:hAnsiTheme="minorHAnsi" w:cstheme="minorHAnsi"/>
          <w:sz w:val="20"/>
          <w:szCs w:val="20"/>
        </w:rPr>
        <w:t xml:space="preserve"> Seznam stavebních prací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0C775A" w:rsidRPr="00A47D38" w:rsidTr="00567F99"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567F99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A47D38">
              <w:rPr>
                <w:rFonts w:asciiTheme="minorHAnsi" w:hAnsiTheme="minorHAnsi" w:cstheme="minorHAnsi"/>
                <w:b/>
              </w:rPr>
              <w:t>Seznam stavebních prací poskytnutých za posledních 5 let</w:t>
            </w:r>
          </w:p>
        </w:tc>
      </w:tr>
      <w:tr w:rsidR="000C775A" w:rsidRPr="00A47D38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A47D38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A47D38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IČ</w:t>
            </w:r>
            <w:r w:rsidR="003F620E">
              <w:rPr>
                <w:rFonts w:asciiTheme="minorHAnsi" w:hAnsiTheme="minorHAnsi" w:cstheme="minorHAnsi"/>
              </w:rPr>
              <w:t>O</w:t>
            </w:r>
            <w:r w:rsidRPr="00A47D38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A47D38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</w:tbl>
    <w:p w:rsidR="000C775A" w:rsidRPr="00A47D38" w:rsidRDefault="000C775A" w:rsidP="000C775A">
      <w:pPr>
        <w:pStyle w:val="Nadpis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caps/>
          <w:color w:val="000000"/>
          <w:sz w:val="4"/>
          <w:szCs w:val="4"/>
          <w:lang w:val="cs-CZ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214"/>
      </w:tblGrid>
      <w:tr w:rsidR="000C775A" w:rsidRPr="00A47D38" w:rsidTr="00567F99">
        <w:tc>
          <w:tcPr>
            <w:tcW w:w="9214" w:type="dxa"/>
            <w:tcBorders>
              <w:bottom w:val="single" w:sz="4" w:space="0" w:color="auto"/>
            </w:tcBorders>
            <w:shd w:val="clear" w:color="auto" w:fill="FDE9D9"/>
          </w:tcPr>
          <w:p w:rsidR="000C775A" w:rsidRPr="00A47D38" w:rsidRDefault="000C775A" w:rsidP="00567F99">
            <w:pPr>
              <w:overflowPunct w:val="0"/>
              <w:autoSpaceDE w:val="0"/>
              <w:autoSpaceDN w:val="0"/>
              <w:adjustRightInd w:val="0"/>
              <w:spacing w:before="240" w:after="240"/>
              <w:jc w:val="center"/>
              <w:textAlignment w:val="baseline"/>
              <w:rPr>
                <w:rFonts w:asciiTheme="minorHAnsi" w:hAnsiTheme="minorHAnsi" w:cstheme="minorHAnsi"/>
                <w:b/>
              </w:rPr>
            </w:pPr>
            <w:r w:rsidRPr="00A47D38">
              <w:rPr>
                <w:rFonts w:asciiTheme="minorHAnsi" w:hAnsiTheme="minorHAnsi" w:cstheme="minorHAnsi"/>
                <w:b/>
              </w:rPr>
              <w:t>Minimální úroveň pro splnění kvalifikace</w:t>
            </w:r>
          </w:p>
        </w:tc>
      </w:tr>
      <w:tr w:rsidR="000C775A" w:rsidRPr="00A47D38" w:rsidTr="00567F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5A" w:rsidRPr="00A47D38" w:rsidRDefault="000C775A" w:rsidP="00D246D5">
            <w:pPr>
              <w:pStyle w:val="Textodstavce"/>
              <w:numPr>
                <w:ilvl w:val="0"/>
                <w:numId w:val="0"/>
              </w:numPr>
              <w:spacing w:before="240" w:after="240"/>
              <w:jc w:val="center"/>
              <w:rPr>
                <w:rFonts w:asciiTheme="minorHAnsi" w:hAnsiTheme="minorHAnsi" w:cstheme="minorHAnsi"/>
                <w:b w:val="0"/>
                <w:highlight w:val="yellow"/>
              </w:rPr>
            </w:pPr>
            <w:r w:rsidRPr="00A47D38">
              <w:rPr>
                <w:rFonts w:asciiTheme="minorHAnsi" w:hAnsiTheme="minorHAnsi" w:cstheme="minorHAnsi"/>
                <w:b w:val="0"/>
                <w:szCs w:val="18"/>
              </w:rPr>
              <w:t xml:space="preserve">Seznam nejméně 2 obdobných staveb, každá o objemu nejméně </w:t>
            </w:r>
            <w:r w:rsidR="00D246D5">
              <w:rPr>
                <w:rFonts w:asciiTheme="minorHAnsi" w:hAnsiTheme="minorHAnsi" w:cstheme="minorHAnsi"/>
                <w:szCs w:val="18"/>
              </w:rPr>
              <w:t>9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00 000,- Kč </w:t>
            </w:r>
            <w:r w:rsidR="00A47D38"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</w:t>
            </w:r>
            <w:r w:rsidRPr="00A47D38">
              <w:rPr>
                <w:rFonts w:asciiTheme="minorHAnsi" w:hAnsiTheme="minorHAnsi" w:cstheme="minorHAnsi"/>
                <w:b w:val="0"/>
                <w:szCs w:val="18"/>
              </w:rPr>
              <w:t>.</w:t>
            </w:r>
          </w:p>
        </w:tc>
      </w:tr>
    </w:tbl>
    <w:p w:rsidR="000C775A" w:rsidRPr="00A47D38" w:rsidRDefault="000C775A" w:rsidP="000C775A">
      <w:pPr>
        <w:pStyle w:val="Textodstavce"/>
        <w:numPr>
          <w:ilvl w:val="0"/>
          <w:numId w:val="0"/>
        </w:numPr>
        <w:spacing w:before="240" w:after="240"/>
        <w:rPr>
          <w:rFonts w:asciiTheme="minorHAnsi" w:hAnsiTheme="minorHAnsi" w:cstheme="minorHAns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A47D38" w:rsidTr="00567F99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</w:rPr>
              <w:t>Referenční stavba č. 1</w:t>
            </w: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Doba provedení stavebních prací (zahájení a dokončení)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63785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Finanční objem stavby provedený dodavatelem v Kč </w:t>
            </w:r>
            <w:r w:rsidR="00637850"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 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  <w:trHeight w:val="797"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Stručný popis stavby (název předmětu apod.)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:rsidR="000C775A" w:rsidRPr="00A47D38" w:rsidRDefault="000C775A" w:rsidP="000C775A">
      <w:pPr>
        <w:pStyle w:val="text"/>
        <w:widowControl/>
        <w:spacing w:after="240" w:line="240" w:lineRule="auto"/>
        <w:rPr>
          <w:rFonts w:asciiTheme="minorHAnsi" w:hAnsiTheme="minorHAnsi" w:cstheme="minorHAnsi"/>
        </w:rPr>
      </w:pPr>
      <w:r w:rsidRPr="00A47D38">
        <w:rPr>
          <w:rFonts w:asciiTheme="minorHAnsi" w:hAnsiTheme="minorHAnsi" w:cstheme="minorHAnsi"/>
        </w:rPr>
        <w:br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A47D38" w:rsidTr="00567F99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</w:rPr>
              <w:lastRenderedPageBreak/>
              <w:t>Refer</w:t>
            </w:r>
            <w:bookmarkStart w:id="0" w:name="_GoBack"/>
            <w:bookmarkEnd w:id="0"/>
            <w:r w:rsidRPr="00A47D38">
              <w:rPr>
                <w:rFonts w:asciiTheme="minorHAnsi" w:hAnsiTheme="minorHAnsi" w:cstheme="minorHAnsi"/>
                <w:b/>
              </w:rPr>
              <w:t>enční stavba č. 2</w:t>
            </w: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Doba provedení stavebních prací (zahájení a dokončení)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63785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Finanční objem stavby provedený dodavatelem v Kč </w:t>
            </w:r>
            <w:r w:rsidR="00637850"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  <w:trHeight w:val="797"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Stručný popis stavby (název předmětu apod.)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:rsidR="000C775A" w:rsidRPr="00A47D38" w:rsidRDefault="000C775A" w:rsidP="000C775A">
      <w:pPr>
        <w:pStyle w:val="text"/>
        <w:widowControl/>
        <w:spacing w:after="240" w:line="240" w:lineRule="auto"/>
        <w:rPr>
          <w:rFonts w:asciiTheme="minorHAnsi" w:hAnsiTheme="minorHAnsi" w:cstheme="minorHAnsi"/>
        </w:rPr>
      </w:pPr>
    </w:p>
    <w:p w:rsidR="000C775A" w:rsidRPr="00A47D38" w:rsidRDefault="000C775A" w:rsidP="000C775A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0096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9"/>
        <w:gridCol w:w="1559"/>
        <w:gridCol w:w="3685"/>
        <w:gridCol w:w="680"/>
        <w:gridCol w:w="236"/>
      </w:tblGrid>
      <w:tr w:rsidR="000C775A" w:rsidRPr="00A47D38" w:rsidTr="00567F99">
        <w:tc>
          <w:tcPr>
            <w:tcW w:w="392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dne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65" w:type="dxa"/>
            <w:gridSpan w:val="2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6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rPr>
          <w:gridAfter w:val="2"/>
          <w:wAfter w:w="916" w:type="dxa"/>
        </w:trPr>
        <w:tc>
          <w:tcPr>
            <w:tcW w:w="392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rPr>
          <w:gridAfter w:val="2"/>
          <w:wAfter w:w="916" w:type="dxa"/>
        </w:trPr>
        <w:tc>
          <w:tcPr>
            <w:tcW w:w="392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podpis oprávněného zástupce účastníka zadávacího řízení</w:t>
            </w:r>
          </w:p>
        </w:tc>
      </w:tr>
    </w:tbl>
    <w:p w:rsidR="00DB34C2" w:rsidRPr="00A47D38" w:rsidRDefault="00D246D5">
      <w:pPr>
        <w:rPr>
          <w:rFonts w:asciiTheme="minorHAnsi" w:hAnsiTheme="minorHAnsi" w:cstheme="minorHAnsi"/>
        </w:rPr>
      </w:pPr>
    </w:p>
    <w:sectPr w:rsidR="00DB34C2" w:rsidRPr="00A47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75A"/>
    <w:rsid w:val="0007356F"/>
    <w:rsid w:val="000C775A"/>
    <w:rsid w:val="000D5E00"/>
    <w:rsid w:val="00201D5B"/>
    <w:rsid w:val="0024688B"/>
    <w:rsid w:val="003F620E"/>
    <w:rsid w:val="00637850"/>
    <w:rsid w:val="00A47D38"/>
    <w:rsid w:val="00B304D9"/>
    <w:rsid w:val="00B54A3A"/>
    <w:rsid w:val="00C8363F"/>
    <w:rsid w:val="00D246D5"/>
    <w:rsid w:val="00D9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775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C775A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0C775A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C775A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0C775A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0C775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locked/>
    <w:rsid w:val="000C775A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0C775A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0C775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0C775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A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A3A"/>
    <w:rPr>
      <w:rFonts w:ascii="Segoe UI" w:eastAsia="Batang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775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C775A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0C775A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C775A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0C775A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0C775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locked/>
    <w:rsid w:val="000C775A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0C775A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0C775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0C775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A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A3A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KSÚSV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Plesingerová Martina</cp:lastModifiedBy>
  <cp:revision>4</cp:revision>
  <cp:lastPrinted>2017-01-09T13:03:00Z</cp:lastPrinted>
  <dcterms:created xsi:type="dcterms:W3CDTF">2019-02-14T12:08:00Z</dcterms:created>
  <dcterms:modified xsi:type="dcterms:W3CDTF">2019-05-14T11:00:00Z</dcterms:modified>
</cp:coreProperties>
</file>